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Verdana" w:hAnsi="Verdana"/>
          <w:b/>
          <w:b/>
        </w:rPr>
      </w:pPr>
      <w:r>
        <w:rPr>
          <w:rFonts w:ascii="Verdana" w:hAnsi="Verdana"/>
          <w:b/>
        </w:rPr>
        <w:t>Questionnaire sur l’exposition consacrée à la Laïcité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ListParagraph"/>
        <w:numPr>
          <w:ilvl w:val="0"/>
          <w:numId w:val="1"/>
        </w:numPr>
        <w:ind w:left="-284" w:hanging="360"/>
        <w:rPr>
          <w:rFonts w:ascii="Verdana" w:hAnsi="Verdana"/>
          <w:b/>
          <w:b/>
        </w:rPr>
      </w:pPr>
      <w:r>
        <w:rPr>
          <w:rFonts w:ascii="Verdana" w:hAnsi="Verdana"/>
          <w:b/>
        </w:rPr>
        <w:t>Pourquoi interdire les signes ostensibles ?</w:t>
      </w:r>
    </w:p>
    <w:p>
      <w:pPr>
        <w:pStyle w:val="ListParagraph"/>
        <w:ind w:left="-284" w:hanging="0"/>
        <w:rPr>
          <w:rFonts w:ascii="Verdana" w:hAnsi="Verdana"/>
        </w:rPr>
      </w:pPr>
      <w:r>
        <w:rPr>
          <w:rFonts w:ascii="Verdana" w:hAnsi="Verdana"/>
        </w:rPr>
        <w:t>a) Avec  Jules Ferry en 1881, l’école devient :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_____________, ______________ et ______________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b) Citez trois signes religieux ostentatoires interdits :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-</w:t>
        <w:tab/>
        <w:tab/>
        <w:tab/>
        <w:tab/>
        <w:t>-</w:t>
        <w:tab/>
        <w:tab/>
        <w:tab/>
        <w:tab/>
        <w:t>-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c) Pourquoi le militantisme religieux ou politique ainsi que la publicité doivent-ils être évités ?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2- Quelques textes de référence.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Qu’est-ce qui est séparé par la laïcité ?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3- Peut-on tout tolérer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Dans quel ouvrage Voltaire défend-il la tolérance ?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b) Citez deux courants d’idée interdits en France</w:t>
      </w:r>
    </w:p>
    <w:p>
      <w:pPr>
        <w:pStyle w:val="Normal"/>
        <w:rPr>
          <w:rFonts w:ascii="Verdana" w:hAnsi="Verdana"/>
        </w:rPr>
      </w:pPr>
      <w:r>
        <w:rPr>
          <w:rFonts w:ascii="Verdana" w:hAnsi="Verdana"/>
        </w:rPr>
        <w:t>-                                 et  -</w:t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4- La laïcité, ennemie des religions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Depuis quand la France est-elle une démocratie laïque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 xml:space="preserve">    </w:t>
      </w:r>
      <w:r>
        <w:rPr>
          <w:rFonts w:ascii="Verdana" w:hAnsi="Verdana"/>
        </w:rPr>
        <w:t>b) De qui le Roi tient-il son pouvoir  avant la Révolution française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5- Rire de tout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Quel</w:t>
      </w:r>
      <w:r>
        <w:rPr>
          <w:rFonts w:ascii="Verdana" w:hAnsi="Verdana"/>
        </w:rPr>
        <w:t>le</w:t>
      </w:r>
      <w:r>
        <w:rPr>
          <w:rFonts w:ascii="Verdana" w:hAnsi="Verdana"/>
        </w:rPr>
        <w:t xml:space="preserve"> personne publique avait-on l’habitude de caricaturer dans le passé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b) En quoi la moquerie est-elle blessante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6- La laïcité, principe universel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Dans quelles régions de France la laïcité n’est-elle pas appliquée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 xml:space="preserve">   </w:t>
      </w:r>
      <w:r>
        <w:rPr>
          <w:rFonts w:ascii="Verdana" w:hAnsi="Verdana"/>
        </w:rPr>
        <w:t>b) Qu’est-ce que le contraire de la laïcité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7- Jusqu’où respecter les différences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La liberté de culte est-elle une obligation pour les communes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 xml:space="preserve">    </w:t>
      </w:r>
      <w:r>
        <w:rPr>
          <w:rFonts w:ascii="Verdana" w:hAnsi="Verdana"/>
        </w:rPr>
        <w:t>b) Citez trois comportements qu’on n’admet plus dans la France contemporaine :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  <w:tab/>
        <w:tab/>
        <w:tab/>
        <w:tab/>
        <w:tab/>
        <w:t>-</w:t>
        <w:tab/>
        <w:tab/>
        <w:tab/>
        <w:tab/>
        <w:tab/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8- Des limites à la liberté d’expression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 Citez trois comportements réprimés par la loi :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  <w:tab/>
        <w:tab/>
        <w:tab/>
        <w:tab/>
        <w:tab/>
        <w:t>-</w:t>
        <w:tab/>
        <w:tab/>
        <w:tab/>
        <w:tab/>
        <w:tab/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b) Depuis quand la censure de la presse a-t-elle cessé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Depuis la loi_________________________________ en _______.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</w:r>
    </w:p>
    <w:p>
      <w:pPr>
        <w:pStyle w:val="Normal"/>
        <w:ind w:left="-567" w:hanging="0"/>
        <w:rPr>
          <w:rFonts w:ascii="Verdana" w:hAnsi="Verdana"/>
          <w:b/>
          <w:b/>
        </w:rPr>
      </w:pPr>
      <w:r>
        <w:rPr>
          <w:rFonts w:ascii="Verdana" w:hAnsi="Verdana"/>
          <w:b/>
        </w:rPr>
        <w:t>9- Tuer au nom de Dieu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 xml:space="preserve"> </w:t>
      </w:r>
      <w:r>
        <w:rPr>
          <w:rFonts w:ascii="Verdana" w:hAnsi="Verdana"/>
        </w:rPr>
        <w:t>a) Citez deux massacres commis au nom de Dieu :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 xml:space="preserve">-          </w:t>
        <w:tab/>
        <w:tab/>
        <w:tab/>
        <w:tab/>
        <w:tab/>
        <w:tab/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b)Par qui sont utilisées les religions lorsqu’elles tuent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  <w:b/>
        </w:rPr>
        <w:t>10-</w:t>
      </w:r>
      <w:r>
        <w:rPr>
          <w:rFonts w:ascii="Verdana" w:hAnsi="Verdana"/>
        </w:rPr>
        <w:t xml:space="preserve"> </w:t>
      </w:r>
      <w:r>
        <w:rPr>
          <w:rFonts w:ascii="Verdana" w:hAnsi="Verdana"/>
          <w:b/>
        </w:rPr>
        <w:t>Partager une culture commune</w:t>
      </w:r>
      <w:r>
        <w:rPr>
          <w:rFonts w:ascii="Verdana" w:hAnsi="Verdana"/>
        </w:rPr>
        <w:t xml:space="preserve"> 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a)Quelles langues parlait-on dans le Royaume de Sicile ?</w:t>
      </w:r>
    </w:p>
    <w:p>
      <w:pPr>
        <w:pStyle w:val="Normal"/>
        <w:ind w:left="-567" w:hanging="0"/>
        <w:rPr>
          <w:rFonts w:ascii="Verdana" w:hAnsi="Verdana"/>
        </w:rPr>
      </w:pPr>
      <w:r>
        <w:rPr>
          <w:rFonts w:ascii="Verdana" w:hAnsi="Verdana"/>
        </w:rPr>
        <w:t>-</w:t>
      </w:r>
    </w:p>
    <w:p>
      <w:pPr>
        <w:pStyle w:val="Normal"/>
        <w:spacing w:before="0" w:after="200"/>
        <w:ind w:left="-567" w:hanging="0"/>
        <w:rPr>
          <w:rFonts w:ascii="Verdana" w:hAnsi="Verdana"/>
        </w:rPr>
      </w:pPr>
      <w:r>
        <w:rPr>
          <w:rFonts w:ascii="Verdana" w:hAnsi="Verdana"/>
        </w:rPr>
        <w:t>b) Citez un exemple de notre culture commune.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f6e9b"/>
    <w:pPr>
      <w:widowControl/>
      <w:bidi w:val="0"/>
      <w:spacing w:lineRule="auto" w:line="276" w:before="0" w:after="200"/>
      <w:jc w:val="left"/>
    </w:pPr>
    <w:rPr>
      <w:rFonts w:eastAsia="" w:eastAsiaTheme="minorEastAsia" w:ascii="Calibri" w:hAnsi="Calibri" w:cs=""/>
      <w:color w:val="auto"/>
      <w:kern w:val="0"/>
      <w:sz w:val="22"/>
      <w:szCs w:val="22"/>
      <w:lang w:eastAsia="fr-FR" w:val="fr-F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8f6e9b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Application>LibreOffice/7.4.1.2$Windows_X86_64 LibreOffice_project/3c58a8f3a960df8bc8fd77b461821e42c061c5f0</Application>
  <AppVersion>15.0000</AppVersion>
  <Pages>2</Pages>
  <Words>303</Words>
  <Characters>1436</Characters>
  <CharactersWithSpaces>1774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2016-12-05T10:59:00Z</dcterms:created>
  <dc:creator>HOREAUN</dc:creator>
  <dc:description/>
  <dc:language>fr-FR</dc:language>
  <cp:lastModifiedBy/>
  <dcterms:modified xsi:type="dcterms:W3CDTF">2025-12-01T12:50:32Z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